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Этот документ играет ключевую роль в профессиональной жизни каждого воспитателя ДОУ. В соответствии с ним устанавливается квалификационный уровень педагога, формируются должностные инструкции и требования при приёме на работу.</w:t>
      </w:r>
    </w:p>
    <w:p w:rsidR="006B5C96" w:rsidRPr="006B5C96" w:rsidRDefault="006B5C96" w:rsidP="006B5C96">
      <w:pPr>
        <w:shd w:val="clear" w:color="auto" w:fill="FFFFFF"/>
        <w:spacing w:before="300"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Профессиональный_стандарт_воспитателя:_д"/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стандарт воспитателя: для чего введен, когда принят</w:t>
      </w:r>
      <w:bookmarkEnd w:id="0"/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До введения </w:t>
      </w: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ДОУ деятельность кадров в детском саду регулировал Единый квалификационный справочник должностей руководителей, специалистов и служащих. Он отражал лишь общие характеристики профессии воспитателя.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Сегодня деятельность воспитателей детских садов регулируют два основных документа: </w:t>
      </w: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Федеральный государственный образовательный стандарт (далее – ФГОС). Несмотря на то, что эти два документа могут показаться похожими, они выполняют различные функции. ФГОС </w:t>
      </w:r>
      <w:proofErr w:type="gramStart"/>
      <w:r w:rsidRPr="006B5C96">
        <w:rPr>
          <w:rFonts w:ascii="Times New Roman" w:eastAsia="Times New Roman" w:hAnsi="Times New Roman" w:cs="Times New Roman"/>
          <w:sz w:val="24"/>
          <w:szCs w:val="24"/>
        </w:rPr>
        <w:t>создан</w:t>
      </w:r>
      <w:proofErr w:type="gram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для регулирования деятельности образовательной организации, а </w:t>
      </w: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регулирует работу кадров.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педагога утвержден Приказом Министерства труда и социальной защиты РФ №544н от 08.10. 2013 г. Полное название – «Педагог (педагогическая деятельность в дошкольном, начальном общем, основном общем, среднем общем образовании) (воспитатель, учитель).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5 августа 2016г. были внесены изменения в </w:t>
      </w: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воспитателя. В новой редакции скорректированы требования к образованию и обучению педагогов ДОУ.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 Профессиональный стандарт воспитателя преследует следующие цели: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- Создание единого свода требований к квалификации </w:t>
      </w: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педработника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>. Это значительно упрощает процесс поиска новых сотрудников, подготовки должностных инструкций в дошкольной организации, и даёт понимание соискателю, вправе ли он претендовать на эту должность.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 -  Создание единой системы оценивания профессионального уровня педагога. Это упрощает процесс подготовки материалов для аттестации и делает аттестацию максимально объективной.</w:t>
      </w:r>
    </w:p>
    <w:p w:rsidR="007B5F2E" w:rsidRPr="007B5F2E" w:rsidRDefault="006B5C96" w:rsidP="007B5F2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Какая_информация_содержится_в_профстанда"/>
    </w:p>
    <w:p w:rsidR="006B5C96" w:rsidRPr="006B5C96" w:rsidRDefault="006B5C96" w:rsidP="007B5F2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Какая информация содержится в </w:t>
      </w:r>
      <w:proofErr w:type="spellStart"/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профстандарте</w:t>
      </w:r>
      <w:proofErr w:type="spellEnd"/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воспитателя ДОУ?</w:t>
      </w:r>
      <w:bookmarkEnd w:id="1"/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содержит описание профессиональной деятельности воспитателя и компетенций: знаний и умений, необходимых для выполнения должностных обязанностей. В него включены обобщенные трудовые функции и их характеристики, требования к образованию и обучению.</w:t>
      </w:r>
    </w:p>
    <w:p w:rsidR="007B5F2E" w:rsidRPr="007B5F2E" w:rsidRDefault="006B5C96" w:rsidP="007B5F2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Требования_к_образованию_воспитателя_по_"/>
    </w:p>
    <w:p w:rsidR="006B5C96" w:rsidRPr="006B5C96" w:rsidRDefault="006B5C96" w:rsidP="007B5F2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образованию воспитателя по </w:t>
      </w:r>
      <w:proofErr w:type="spellStart"/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профстандарту</w:t>
      </w:r>
      <w:bookmarkEnd w:id="2"/>
      <w:proofErr w:type="spellEnd"/>
    </w:p>
    <w:p w:rsidR="006B5C96" w:rsidRPr="006B5C96" w:rsidRDefault="006B5C96" w:rsidP="007B5F2E">
      <w:pPr>
        <w:shd w:val="clear" w:color="auto" w:fill="FFFFFF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В профессиональном стандарте сформулированы основные условия, при которых Вы можете претендовать на работу воспитателя.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Вариант 1. Наличие высшего или среднего профессионального образования по направлению обучения «Образование и педагогические науки» (профильное педагогическое образование).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Вариант 2. Наличие высшего или среднего профессионального образования по любому направлению подготовки и обучение в учреждении дополнительного профессионального образования по данному профилю.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Для работающих воспитателей предусмотрено регулярное </w:t>
      </w:r>
      <w:proofErr w:type="gramStart"/>
      <w:r w:rsidRPr="006B5C96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Особые условия допуска к работе – отсутствие судимостей и заболеваний (по разрешению медицинской комиссии).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Требований к опыту работы нет.</w:t>
      </w:r>
    </w:p>
    <w:p w:rsidR="006B5C96" w:rsidRPr="006B5C96" w:rsidRDefault="006B5C96" w:rsidP="006B5C96">
      <w:pPr>
        <w:shd w:val="clear" w:color="auto" w:fill="FFFFFF"/>
        <w:spacing w:before="300"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bookmarkStart w:id="3" w:name="Трудовые_функции_воспитателя_по_профстан"/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Трудовые функции воспитателя по </w:t>
      </w:r>
      <w:proofErr w:type="spellStart"/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профстандарту</w:t>
      </w:r>
      <w:bookmarkEnd w:id="3"/>
      <w:proofErr w:type="spellEnd"/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профстандарту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выполняет следующие трудовые функции: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>1) Воспитательная</w:t>
      </w:r>
      <w:r w:rsidR="007B5F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0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96"/>
        <w:gridCol w:w="4679"/>
      </w:tblGrid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6B5C9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6B5C9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поведения детей для обеспечения безопасной образовательной среды;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их;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детей, независимо от их способностей и характера;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группой с целью вовлечения детей в процесс обучения и воспитания, мотивируя их учебно-познавательную деятельность;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реальное состояние дел в группе, поддерживать в детском коллективе деловую, дружелюбную атмосферу;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достоинство и интересы дошкольников, помогать детям, оказавшимся в конфликтной ситуации и/или неблагоприятных условиях;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информации, обеспечивать его понимание детьми;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культуры здорового и безопасного образа жизни;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задач;</w:t>
            </w:r>
          </w:p>
        </w:tc>
      </w:tr>
      <w:tr w:rsidR="006B5C96" w:rsidRPr="006B5C96" w:rsidTr="006B5C96">
        <w:trPr>
          <w:jc w:val="center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среде;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представителей), помощь семье в решении вопросов воспитания ребенка;</w:t>
            </w:r>
          </w:p>
        </w:tc>
      </w:tr>
    </w:tbl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b/>
          <w:bCs/>
          <w:sz w:val="24"/>
          <w:szCs w:val="24"/>
        </w:rPr>
        <w:t>2) Педагогическая деятельность по реализации программ дошкольного образования</w:t>
      </w:r>
      <w:r w:rsidR="007B5F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0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395"/>
      </w:tblGrid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6B5C9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6B5C9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ФГОС дошкольного </w:t>
            </w: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3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Организовывать виды деятельности, осуществляемые в раннем и дошкольном возрасте;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создании безопасной и психологически комфортной образовательной среды через обеспечение безопасности жизни, поддержание эмоционального благополучия ребёнка;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3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в соответствии с образовательной программой;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в соответствии с ФГОС дошкольного образования;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3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обучения;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</w:t>
            </w:r>
          </w:p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образовательной программы;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3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познавательно-исследовательской);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в группе;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3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родителями, использовать методы и средства для их психолого-педагогического просвещения;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3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информационно-коммуникационными технологиями, необходимыми и достаточными для планирования, реализации и оценки образовательной работы;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6B5C9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6B5C9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5C96" w:rsidRPr="006B5C96" w:rsidTr="007B5F2E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7B5F2E">
            <w:pPr>
              <w:spacing w:after="0" w:line="240" w:lineRule="auto"/>
              <w:ind w:right="142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деятельности. Создание условий для свободного выбора детьми деятельности, участников совместной деятельности, материалов.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C96" w:rsidRPr="006B5C96" w:rsidRDefault="006B5C96" w:rsidP="006B5C96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5C96" w:rsidRPr="006B5C96" w:rsidRDefault="006B5C96" w:rsidP="007B5F2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5C96" w:rsidRPr="006B5C96" w:rsidRDefault="006B5C96" w:rsidP="007B5F2E">
      <w:pPr>
        <w:shd w:val="clear" w:color="auto" w:fill="FFFFFF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4" w:name="Компетенции_воспитателя_по_профстандарту"/>
      <w:r w:rsidRPr="006B5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Компетенции воспитателя по </w:t>
      </w:r>
      <w:proofErr w:type="spellStart"/>
      <w:r w:rsidRPr="006B5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профстандарту</w:t>
      </w:r>
      <w:bookmarkEnd w:id="4"/>
      <w:proofErr w:type="spellEnd"/>
    </w:p>
    <w:p w:rsidR="006B5C96" w:rsidRPr="006B5C96" w:rsidRDefault="006B5C96" w:rsidP="006B5C9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Чтобы выполнять перечисленные трудовые действия, воспитателю необходимо обладать знаниями по следующим темам:</w:t>
      </w:r>
    </w:p>
    <w:p w:rsidR="006B5C96" w:rsidRPr="006B5C96" w:rsidRDefault="006B5C96" w:rsidP="006B5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законодательства о правах ребенка, законы в сфере образования и ФГОС дошкольного образования;</w:t>
      </w:r>
    </w:p>
    <w:p w:rsidR="006B5C96" w:rsidRPr="006B5C96" w:rsidRDefault="006B5C96" w:rsidP="006B5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6B5C96" w:rsidRPr="006B5C96" w:rsidRDefault="006B5C96" w:rsidP="006B5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основы методики воспитательной работы, основные принципы </w:t>
      </w: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подхода, виды и приемы современных педагогических технологий;</w:t>
      </w:r>
    </w:p>
    <w:p w:rsidR="006B5C96" w:rsidRPr="006B5C96" w:rsidRDefault="006B5C96" w:rsidP="006B5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специфика дошкольного образования и особенностей организации работы с детьми раннего и дошкольного возраста;</w:t>
      </w:r>
    </w:p>
    <w:p w:rsidR="006B5C96" w:rsidRPr="006B5C96" w:rsidRDefault="006B5C96" w:rsidP="006B5C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основные психологические подходы: культурно-исторический, </w:t>
      </w:r>
      <w:proofErr w:type="spellStart"/>
      <w:r w:rsidRPr="006B5C9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B5C96">
        <w:rPr>
          <w:rFonts w:ascii="Times New Roman" w:eastAsia="Times New Roman" w:hAnsi="Times New Roman" w:cs="Times New Roman"/>
          <w:sz w:val="24"/>
          <w:szCs w:val="24"/>
        </w:rPr>
        <w:t xml:space="preserve"> и личностный; основы дошкольной педагогики, включая классические системы дошкольного воспитания;</w:t>
      </w:r>
    </w:p>
    <w:p w:rsidR="006B5C96" w:rsidRPr="006B5C96" w:rsidRDefault="006B5C96" w:rsidP="006B5C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общие закономерности развития ребенка в раннем и дошкольном возрасте;</w:t>
      </w:r>
    </w:p>
    <w:p w:rsidR="006B5C96" w:rsidRPr="006B5C96" w:rsidRDefault="006B5C96" w:rsidP="006B5C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особенности становления и развития детских деятельностей в раннем и дошкольном возрасте;</w:t>
      </w:r>
    </w:p>
    <w:p w:rsidR="006B5C96" w:rsidRPr="006B5C96" w:rsidRDefault="006B5C96" w:rsidP="006B5C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основы теории физического, познавательного и личностного развития детей раннего и дошкольного возраста;</w:t>
      </w:r>
    </w:p>
    <w:p w:rsidR="006B5C96" w:rsidRPr="006B5C96" w:rsidRDefault="006B5C96" w:rsidP="006B5C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96">
        <w:rPr>
          <w:rFonts w:ascii="Times New Roman" w:eastAsia="Times New Roman" w:hAnsi="Times New Roman" w:cs="Times New Roman"/>
          <w:sz w:val="24"/>
          <w:szCs w:val="24"/>
        </w:rPr>
        <w:t>современные тенденции развития дошкольного образования.</w:t>
      </w:r>
    </w:p>
    <w:p w:rsidR="00CF46C7" w:rsidRDefault="00CF46C7" w:rsidP="006B5C96">
      <w:pPr>
        <w:spacing w:after="0"/>
      </w:pPr>
    </w:p>
    <w:sectPr w:rsidR="00CF46C7" w:rsidSect="00F7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E8A"/>
    <w:multiLevelType w:val="multilevel"/>
    <w:tmpl w:val="11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E4A09"/>
    <w:multiLevelType w:val="multilevel"/>
    <w:tmpl w:val="DA9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C96"/>
    <w:rsid w:val="006B5C96"/>
    <w:rsid w:val="007B5F2E"/>
    <w:rsid w:val="00CF46C7"/>
    <w:rsid w:val="00F7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C"/>
  </w:style>
  <w:style w:type="paragraph" w:styleId="2">
    <w:name w:val="heading 2"/>
    <w:basedOn w:val="a"/>
    <w:link w:val="20"/>
    <w:uiPriority w:val="9"/>
    <w:qFormat/>
    <w:rsid w:val="006B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C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B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1324</Words>
  <Characters>7549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5</cp:revision>
  <dcterms:created xsi:type="dcterms:W3CDTF">2020-06-19T01:56:00Z</dcterms:created>
  <dcterms:modified xsi:type="dcterms:W3CDTF">2020-06-19T02:17:00Z</dcterms:modified>
</cp:coreProperties>
</file>